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F01" w:rsidRPr="002606F5" w:rsidRDefault="00C621E6" w:rsidP="002606F5">
      <w:pPr>
        <w:spacing w:after="240"/>
        <w:jc w:val="center"/>
        <w:rPr>
          <w:rFonts w:eastAsia="Times New Roman"/>
          <w:b/>
          <w:lang w:eastAsia="lv-LV"/>
        </w:rPr>
      </w:pPr>
      <w:r>
        <w:rPr>
          <w:rFonts w:eastAsia="Times New Roman"/>
          <w:b/>
          <w:lang w:eastAsia="lv-LV"/>
        </w:rPr>
        <w:t>Paziņojums par</w:t>
      </w:r>
      <w:r w:rsidR="001A7F01" w:rsidRPr="001A7F01">
        <w:rPr>
          <w:rFonts w:eastAsia="Times New Roman"/>
          <w:b/>
          <w:lang w:eastAsia="lv-LV"/>
        </w:rPr>
        <w:t xml:space="preserve"> gaisa kuģu lidojumu drošībai potenc</w:t>
      </w:r>
      <w:r>
        <w:rPr>
          <w:rFonts w:eastAsia="Times New Roman"/>
          <w:b/>
          <w:lang w:eastAsia="lv-LV"/>
        </w:rPr>
        <w:t>iāli bīstamu objektu būvniecības, ierīkošanas un izvietošanas pabeigšanu</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1A7F01" w:rsidRPr="007B5B45" w:rsidTr="002606F5">
        <w:tc>
          <w:tcPr>
            <w:tcW w:w="9640" w:type="dxa"/>
            <w:shd w:val="clear" w:color="auto" w:fill="auto"/>
          </w:tcPr>
          <w:p w:rsidR="001A7F01" w:rsidRPr="007B5B45" w:rsidRDefault="001A7F01" w:rsidP="007B14EE">
            <w:pPr>
              <w:jc w:val="right"/>
              <w:rPr>
                <w:bCs/>
              </w:rPr>
            </w:pPr>
            <w:r>
              <w:rPr>
                <w:bCs/>
              </w:rPr>
              <w:t xml:space="preserve">  </w:t>
            </w:r>
          </w:p>
          <w:p w:rsidR="001A7F01" w:rsidRDefault="00C621E6" w:rsidP="007B14EE">
            <w:pPr>
              <w:jc w:val="both"/>
              <w:rPr>
                <w:bCs/>
              </w:rPr>
            </w:pPr>
            <w:r>
              <w:rPr>
                <w:bCs/>
              </w:rPr>
              <w:t>Paziņoju, ka ir pabeigta</w:t>
            </w:r>
            <w:r w:rsidR="001A7F01">
              <w:rPr>
                <w:bCs/>
              </w:rPr>
              <w:t xml:space="preserve"> gaisa kuģu lidojumu drošībai potenc</w:t>
            </w:r>
            <w:r>
              <w:rPr>
                <w:bCs/>
              </w:rPr>
              <w:t>iāli bīstama objekta būvniecība, ierīkošana, izvietošana</w:t>
            </w:r>
            <w:r w:rsidR="001A7F01">
              <w:rPr>
                <w:bCs/>
              </w:rPr>
              <w:t xml:space="preserve"> (atzīmē nepieciešamo). </w:t>
            </w:r>
          </w:p>
          <w:p w:rsidR="001A7F01" w:rsidRDefault="001A7F01" w:rsidP="007B14EE">
            <w:pPr>
              <w:jc w:val="both"/>
              <w:rPr>
                <w:bCs/>
              </w:rPr>
            </w:pPr>
          </w:p>
          <w:p w:rsidR="001A7F01" w:rsidRPr="007B5B45" w:rsidRDefault="001A7F01" w:rsidP="007B14EE">
            <w:pPr>
              <w:jc w:val="both"/>
              <w:rPr>
                <w:bCs/>
              </w:rPr>
            </w:pPr>
            <w:r w:rsidRPr="007B5B45">
              <w:rPr>
                <w:bCs/>
              </w:rPr>
              <w:t>Objekta īpašnieks ___________________________________________</w:t>
            </w:r>
          </w:p>
          <w:p w:rsidR="001A7F01" w:rsidRPr="007B5B45" w:rsidRDefault="001A7F01" w:rsidP="007B14EE">
            <w:pPr>
              <w:jc w:val="center"/>
              <w:rPr>
                <w:bCs/>
                <w:sz w:val="18"/>
                <w:szCs w:val="18"/>
              </w:rPr>
            </w:pPr>
            <w:r w:rsidRPr="007B5B45">
              <w:rPr>
                <w:bCs/>
                <w:sz w:val="18"/>
                <w:szCs w:val="18"/>
              </w:rPr>
              <w:t>(vārds, uzvārds (nosaukums), personas kods (reģistrācijas numurs))</w:t>
            </w:r>
          </w:p>
          <w:p w:rsidR="001A7F01" w:rsidRPr="007B5B45" w:rsidRDefault="001A7F01" w:rsidP="007B14EE">
            <w:pPr>
              <w:jc w:val="both"/>
              <w:rPr>
                <w:bCs/>
              </w:rPr>
            </w:pPr>
            <w:r w:rsidRPr="007B5B45">
              <w:rPr>
                <w:bCs/>
              </w:rPr>
              <w:t>__________________________________________________________</w:t>
            </w:r>
          </w:p>
          <w:p w:rsidR="001A7F01" w:rsidRPr="007B5B45" w:rsidRDefault="001A7F01" w:rsidP="007B14EE">
            <w:pPr>
              <w:jc w:val="center"/>
              <w:rPr>
                <w:bCs/>
                <w:sz w:val="18"/>
                <w:szCs w:val="18"/>
              </w:rPr>
            </w:pPr>
            <w:r w:rsidRPr="007B5B45">
              <w:rPr>
                <w:bCs/>
                <w:sz w:val="18"/>
                <w:szCs w:val="18"/>
              </w:rPr>
              <w:t>(adrese)</w:t>
            </w:r>
          </w:p>
          <w:p w:rsidR="001A7F01" w:rsidRPr="007B5B45" w:rsidRDefault="001A7F01" w:rsidP="007B14EE">
            <w:pPr>
              <w:jc w:val="both"/>
              <w:rPr>
                <w:bCs/>
              </w:rPr>
            </w:pPr>
            <w:r w:rsidRPr="007B5B45">
              <w:rPr>
                <w:bCs/>
              </w:rPr>
              <w:t>Tālruņa numurs ___________ E-pasts</w:t>
            </w:r>
            <w:r>
              <w:rPr>
                <w:bCs/>
              </w:rPr>
              <w:t xml:space="preserve">/Faksa numurs </w:t>
            </w:r>
            <w:r w:rsidRPr="007B5B45">
              <w:rPr>
                <w:bCs/>
              </w:rPr>
              <w:t>_______________</w:t>
            </w:r>
          </w:p>
          <w:p w:rsidR="001A7F01" w:rsidRPr="007B5B45" w:rsidRDefault="001A7F01" w:rsidP="007B14EE">
            <w:pPr>
              <w:jc w:val="both"/>
              <w:rPr>
                <w:bCs/>
              </w:rPr>
            </w:pPr>
          </w:p>
          <w:p w:rsidR="001A7F01" w:rsidRPr="007B5B45" w:rsidRDefault="001A7F01" w:rsidP="007B14EE">
            <w:pPr>
              <w:jc w:val="both"/>
              <w:rPr>
                <w:bCs/>
              </w:rPr>
            </w:pPr>
            <w:r w:rsidRPr="007B5B45">
              <w:rPr>
                <w:bCs/>
              </w:rPr>
              <w:t>Objekta lietotājs ____________________________________________</w:t>
            </w:r>
          </w:p>
          <w:p w:rsidR="001A7F01" w:rsidRPr="007B5B45" w:rsidRDefault="001A7F01" w:rsidP="007B14EE">
            <w:pPr>
              <w:jc w:val="center"/>
              <w:rPr>
                <w:bCs/>
                <w:sz w:val="18"/>
                <w:szCs w:val="18"/>
              </w:rPr>
            </w:pPr>
            <w:r w:rsidRPr="007B5B45">
              <w:rPr>
                <w:bCs/>
                <w:sz w:val="18"/>
                <w:szCs w:val="18"/>
              </w:rPr>
              <w:t>(vārds, uzvārds (nosaukums), personas kods (reģistrācijas numurs))</w:t>
            </w:r>
          </w:p>
          <w:p w:rsidR="001A7F01" w:rsidRPr="007B5B45" w:rsidRDefault="001A7F01" w:rsidP="007B14EE">
            <w:pPr>
              <w:jc w:val="both"/>
              <w:rPr>
                <w:bCs/>
              </w:rPr>
            </w:pPr>
            <w:r w:rsidRPr="007B5B45">
              <w:rPr>
                <w:bCs/>
              </w:rPr>
              <w:t>__________________________________________________________</w:t>
            </w:r>
          </w:p>
          <w:p w:rsidR="001A7F01" w:rsidRPr="007B5B45" w:rsidRDefault="001A7F01" w:rsidP="007B14EE">
            <w:pPr>
              <w:jc w:val="center"/>
              <w:rPr>
                <w:bCs/>
                <w:sz w:val="18"/>
                <w:szCs w:val="18"/>
              </w:rPr>
            </w:pPr>
            <w:r w:rsidRPr="007B5B45">
              <w:rPr>
                <w:bCs/>
                <w:sz w:val="18"/>
                <w:szCs w:val="18"/>
              </w:rPr>
              <w:t>(adrese)</w:t>
            </w:r>
          </w:p>
          <w:p w:rsidR="001A7F01" w:rsidRPr="007B5B45" w:rsidRDefault="001A7F01" w:rsidP="007B14EE">
            <w:pPr>
              <w:jc w:val="both"/>
              <w:rPr>
                <w:bCs/>
              </w:rPr>
            </w:pPr>
            <w:r w:rsidRPr="007B5B45">
              <w:rPr>
                <w:bCs/>
              </w:rPr>
              <w:t>Tālruņa numurs ___________ E-pasts</w:t>
            </w:r>
            <w:r>
              <w:rPr>
                <w:bCs/>
              </w:rPr>
              <w:t xml:space="preserve">/Faksa numurs </w:t>
            </w:r>
            <w:r w:rsidRPr="007B5B45">
              <w:rPr>
                <w:bCs/>
              </w:rPr>
              <w:t>_______________</w:t>
            </w:r>
          </w:p>
          <w:p w:rsidR="001A7F01" w:rsidRPr="007B5B45" w:rsidRDefault="001A7F01" w:rsidP="007B14EE">
            <w:pPr>
              <w:jc w:val="both"/>
              <w:rPr>
                <w:bCs/>
              </w:rPr>
            </w:pPr>
          </w:p>
          <w:p w:rsidR="001A7F01" w:rsidRPr="007B5B45" w:rsidRDefault="001A7F01" w:rsidP="007B14EE">
            <w:pPr>
              <w:jc w:val="center"/>
              <w:rPr>
                <w:b/>
                <w:bCs/>
              </w:rPr>
            </w:pPr>
            <w:r w:rsidRPr="007B5B45">
              <w:rPr>
                <w:b/>
                <w:bCs/>
              </w:rPr>
              <w:t>Informācija par objektu</w:t>
            </w:r>
          </w:p>
          <w:p w:rsidR="001A7F01" w:rsidRPr="00B44FD0" w:rsidRDefault="001A7F01" w:rsidP="001A7F01">
            <w:pPr>
              <w:numPr>
                <w:ilvl w:val="0"/>
                <w:numId w:val="1"/>
              </w:numPr>
              <w:spacing w:after="0"/>
              <w:ind w:left="318" w:hanging="284"/>
              <w:jc w:val="both"/>
              <w:rPr>
                <w:bCs/>
              </w:rPr>
            </w:pPr>
            <w:r w:rsidRPr="00B44FD0">
              <w:rPr>
                <w:bCs/>
              </w:rPr>
              <w:t xml:space="preserve">Objekta </w:t>
            </w:r>
            <w:r w:rsidR="00356293" w:rsidRPr="00B44FD0">
              <w:t xml:space="preserve">plānotās atrašanās vietas </w:t>
            </w:r>
            <w:r w:rsidRPr="00B44FD0">
              <w:rPr>
                <w:bCs/>
              </w:rPr>
              <w:t>adrese</w:t>
            </w:r>
            <w:r w:rsidR="00356293" w:rsidRPr="00B44FD0">
              <w:rPr>
                <w:bCs/>
              </w:rPr>
              <w:t xml:space="preserve"> </w:t>
            </w:r>
            <w:r w:rsidR="00356293" w:rsidRPr="00B44FD0">
              <w:t>(ja tāda ir)</w:t>
            </w:r>
            <w:r w:rsidRPr="00B44FD0">
              <w:rPr>
                <w:bCs/>
              </w:rPr>
              <w:t>.</w:t>
            </w:r>
          </w:p>
          <w:p w:rsidR="00356293" w:rsidRPr="00356293" w:rsidRDefault="00356293" w:rsidP="00574095">
            <w:pPr>
              <w:spacing w:after="0"/>
              <w:ind w:left="318"/>
              <w:jc w:val="both"/>
              <w:rPr>
                <w:bCs/>
              </w:rPr>
            </w:pPr>
          </w:p>
          <w:p w:rsidR="00C621E6" w:rsidRPr="00C621E6" w:rsidRDefault="00C621E6" w:rsidP="00C621E6">
            <w:pPr>
              <w:pStyle w:val="ListParagraph"/>
              <w:numPr>
                <w:ilvl w:val="0"/>
                <w:numId w:val="1"/>
              </w:numPr>
              <w:ind w:left="318" w:hanging="284"/>
              <w:jc w:val="both"/>
              <w:rPr>
                <w:bCs/>
              </w:rPr>
            </w:pPr>
            <w:r w:rsidRPr="00C621E6">
              <w:rPr>
                <w:rFonts w:eastAsia="Times New Roman"/>
                <w:lang w:eastAsia="lv-LV"/>
              </w:rPr>
              <w:t>Civilās aviācijas aģentūras izsniegtās atļaujas</w:t>
            </w:r>
            <w:r>
              <w:rPr>
                <w:rFonts w:eastAsia="Times New Roman"/>
                <w:lang w:eastAsia="lv-LV"/>
              </w:rPr>
              <w:t xml:space="preserve"> objekta būvniecībai, ierīkošanai vai izvietošanai</w:t>
            </w:r>
            <w:r w:rsidRPr="00C621E6">
              <w:rPr>
                <w:rFonts w:eastAsia="Times New Roman"/>
                <w:lang w:eastAsia="lv-LV"/>
              </w:rPr>
              <w:t xml:space="preserve"> numurs un datums</w:t>
            </w:r>
            <w:r w:rsidR="007716F5">
              <w:rPr>
                <w:rFonts w:eastAsia="Times New Roman"/>
                <w:lang w:eastAsia="lv-LV"/>
              </w:rPr>
              <w:t>.</w:t>
            </w:r>
          </w:p>
          <w:p w:rsidR="001A7F01" w:rsidRPr="00574095" w:rsidRDefault="001A7F01" w:rsidP="001A7F01">
            <w:pPr>
              <w:numPr>
                <w:ilvl w:val="0"/>
                <w:numId w:val="1"/>
              </w:numPr>
              <w:spacing w:after="0"/>
              <w:ind w:left="318" w:hanging="284"/>
              <w:jc w:val="both"/>
              <w:rPr>
                <w:bCs/>
                <w:u w:val="single"/>
              </w:rPr>
            </w:pPr>
            <w:r w:rsidRPr="007B5B45">
              <w:rPr>
                <w:bCs/>
              </w:rPr>
              <w:t>Piesaiste apdzīvotai vietai – virziens un attālums no apdzīvotas vietas (piemēram, 4 km uz DR no Ērgļiem) vai plānotā objekta atrašanās vieta norādīta pievienotajā kartē</w:t>
            </w:r>
            <w:r w:rsidR="00AF4B2F">
              <w:rPr>
                <w:bCs/>
              </w:rPr>
              <w:t xml:space="preserve"> (mērogs 1:10 000)</w:t>
            </w:r>
            <w:r w:rsidRPr="007B5B45">
              <w:rPr>
                <w:bCs/>
              </w:rPr>
              <w:t xml:space="preserve">, </w:t>
            </w:r>
            <w:r w:rsidR="00AF4B2F">
              <w:rPr>
                <w:bCs/>
              </w:rPr>
              <w:t>apdzīvotā vieta</w:t>
            </w:r>
            <w:r w:rsidRPr="007B5B45">
              <w:rPr>
                <w:bCs/>
              </w:rPr>
              <w:t xml:space="preserve"> </w:t>
            </w:r>
            <w:r w:rsidRPr="002606F5">
              <w:rPr>
                <w:bCs/>
              </w:rPr>
              <w:t>– adrese</w:t>
            </w:r>
            <w:r w:rsidR="007716F5" w:rsidRPr="002606F5">
              <w:rPr>
                <w:bCs/>
              </w:rPr>
              <w:t xml:space="preserve"> (ja tāda ir)</w:t>
            </w:r>
            <w:r w:rsidRPr="002606F5">
              <w:rPr>
                <w:bCs/>
              </w:rPr>
              <w:t>.</w:t>
            </w:r>
          </w:p>
          <w:p w:rsidR="001A7F01" w:rsidRPr="007B5B45" w:rsidRDefault="001A7F01" w:rsidP="007B14EE">
            <w:pPr>
              <w:jc w:val="both"/>
              <w:rPr>
                <w:bCs/>
              </w:rPr>
            </w:pPr>
          </w:p>
          <w:p w:rsidR="001A7F01" w:rsidRPr="007B5B45" w:rsidRDefault="001A7F01" w:rsidP="001A7F01">
            <w:pPr>
              <w:numPr>
                <w:ilvl w:val="0"/>
                <w:numId w:val="1"/>
              </w:numPr>
              <w:spacing w:after="0"/>
              <w:ind w:left="318" w:hanging="284"/>
              <w:jc w:val="both"/>
              <w:rPr>
                <w:bCs/>
              </w:rPr>
            </w:pPr>
            <w:r w:rsidRPr="007B5B45">
              <w:rPr>
                <w:bCs/>
              </w:rPr>
              <w:t>Objekta tips (piemēram, tornis, masts, celtnis, dūmenis, ēka u.c.).</w:t>
            </w:r>
          </w:p>
          <w:p w:rsidR="001A7F01" w:rsidRPr="007B5B45" w:rsidRDefault="001A7F01" w:rsidP="007B14EE">
            <w:pPr>
              <w:jc w:val="both"/>
              <w:rPr>
                <w:bCs/>
              </w:rPr>
            </w:pPr>
          </w:p>
          <w:p w:rsidR="001A7F01" w:rsidRPr="007B5B45" w:rsidRDefault="001A7F01" w:rsidP="00AF4B2F">
            <w:pPr>
              <w:numPr>
                <w:ilvl w:val="0"/>
                <w:numId w:val="1"/>
              </w:numPr>
              <w:spacing w:after="0"/>
              <w:ind w:left="318" w:hanging="284"/>
              <w:jc w:val="both"/>
              <w:rPr>
                <w:bCs/>
              </w:rPr>
            </w:pPr>
            <w:r w:rsidRPr="007B5B45">
              <w:rPr>
                <w:bCs/>
              </w:rPr>
              <w:t>Objekta apraksts (aizņemtā platība, izmantotās tehnoloģijas).</w:t>
            </w:r>
          </w:p>
          <w:p w:rsidR="001A7F01" w:rsidRPr="007B5B45" w:rsidRDefault="001A7F01" w:rsidP="007B14EE">
            <w:pPr>
              <w:jc w:val="both"/>
              <w:rPr>
                <w:bCs/>
              </w:rPr>
            </w:pPr>
          </w:p>
          <w:p w:rsidR="001A7F01" w:rsidRPr="007B5B45" w:rsidRDefault="001A7F01" w:rsidP="00AF4B2F">
            <w:pPr>
              <w:numPr>
                <w:ilvl w:val="0"/>
                <w:numId w:val="1"/>
              </w:numPr>
              <w:spacing w:after="0"/>
              <w:ind w:left="318" w:hanging="284"/>
              <w:jc w:val="both"/>
              <w:rPr>
                <w:bCs/>
              </w:rPr>
            </w:pPr>
            <w:r w:rsidRPr="007B5B45">
              <w:rPr>
                <w:bCs/>
              </w:rPr>
              <w:t xml:space="preserve">Objekta </w:t>
            </w:r>
            <w:r w:rsidR="00AF4B2F">
              <w:rPr>
                <w:bCs/>
              </w:rPr>
              <w:t xml:space="preserve">plānotais </w:t>
            </w:r>
            <w:r w:rsidRPr="007B5B45">
              <w:rPr>
                <w:bCs/>
              </w:rPr>
              <w:t>atrašanās ilgums norādītajā vietā:</w:t>
            </w:r>
          </w:p>
          <w:p w:rsidR="001A7F01" w:rsidRPr="007B5B45" w:rsidRDefault="001A7F01" w:rsidP="001A7F01">
            <w:pPr>
              <w:numPr>
                <w:ilvl w:val="0"/>
                <w:numId w:val="2"/>
              </w:numPr>
              <w:spacing w:after="0"/>
              <w:jc w:val="both"/>
              <w:rPr>
                <w:bCs/>
              </w:rPr>
            </w:pPr>
            <w:r w:rsidRPr="007B5B45">
              <w:rPr>
                <w:bCs/>
              </w:rPr>
              <w:t>pastāvīgs;</w:t>
            </w:r>
          </w:p>
          <w:p w:rsidR="001A7F01" w:rsidRPr="007B5B45" w:rsidRDefault="001A7F01" w:rsidP="001A7F01">
            <w:pPr>
              <w:numPr>
                <w:ilvl w:val="0"/>
                <w:numId w:val="2"/>
              </w:numPr>
              <w:spacing w:after="0"/>
              <w:jc w:val="both"/>
              <w:rPr>
                <w:bCs/>
              </w:rPr>
            </w:pPr>
            <w:r w:rsidRPr="007B5B45">
              <w:rPr>
                <w:bCs/>
              </w:rPr>
              <w:t>īslaicīgs (____ mēneši, _____ dienas).</w:t>
            </w:r>
          </w:p>
          <w:p w:rsidR="001A7F01" w:rsidRPr="007B5B45" w:rsidRDefault="001A7F01" w:rsidP="007B14EE">
            <w:pPr>
              <w:ind w:left="1080"/>
              <w:jc w:val="both"/>
              <w:rPr>
                <w:bCs/>
              </w:rPr>
            </w:pPr>
          </w:p>
          <w:p w:rsidR="001A7F01" w:rsidRPr="007B5B45" w:rsidRDefault="001A7F01" w:rsidP="00AF4B2F">
            <w:pPr>
              <w:numPr>
                <w:ilvl w:val="0"/>
                <w:numId w:val="1"/>
              </w:numPr>
              <w:spacing w:after="0"/>
              <w:ind w:left="318" w:hanging="284"/>
              <w:jc w:val="both"/>
              <w:rPr>
                <w:bCs/>
              </w:rPr>
            </w:pPr>
            <w:r w:rsidRPr="007B5B45">
              <w:rPr>
                <w:bCs/>
              </w:rPr>
              <w:t>Objekta atrašanās vietas uzmērīšanas datums.</w:t>
            </w:r>
          </w:p>
          <w:p w:rsidR="001A7F01" w:rsidRPr="007B5B45" w:rsidRDefault="001A7F01" w:rsidP="007B14EE">
            <w:pPr>
              <w:ind w:left="720"/>
              <w:jc w:val="both"/>
              <w:rPr>
                <w:bCs/>
              </w:rPr>
            </w:pPr>
          </w:p>
          <w:p w:rsidR="001A7F01" w:rsidRPr="007B5B45" w:rsidRDefault="001A7F01" w:rsidP="00AF4B2F">
            <w:pPr>
              <w:numPr>
                <w:ilvl w:val="0"/>
                <w:numId w:val="1"/>
              </w:numPr>
              <w:spacing w:after="0"/>
              <w:ind w:left="318" w:hanging="284"/>
              <w:jc w:val="both"/>
              <w:rPr>
                <w:bCs/>
              </w:rPr>
            </w:pPr>
            <w:r w:rsidRPr="007B5B45">
              <w:rPr>
                <w:bCs/>
              </w:rPr>
              <w:t>Personas, kura uzmērījusi objektu, vārds, uzvārds, sertifikāta numurs</w:t>
            </w:r>
            <w:r w:rsidR="00AF4B2F">
              <w:rPr>
                <w:bCs/>
              </w:rPr>
              <w:t>, termiņš un tā izdevēja nosaukums.</w:t>
            </w:r>
          </w:p>
          <w:p w:rsidR="001A7F01" w:rsidRPr="007B5B45" w:rsidRDefault="001A7F01" w:rsidP="007B14EE">
            <w:pPr>
              <w:jc w:val="both"/>
              <w:rPr>
                <w:bCs/>
              </w:rPr>
            </w:pPr>
          </w:p>
          <w:p w:rsidR="001A7F01" w:rsidRPr="007B5B45" w:rsidRDefault="001A7F01" w:rsidP="00AF4B2F">
            <w:pPr>
              <w:numPr>
                <w:ilvl w:val="0"/>
                <w:numId w:val="1"/>
              </w:numPr>
              <w:spacing w:after="0"/>
              <w:ind w:left="318" w:hanging="284"/>
              <w:jc w:val="both"/>
              <w:rPr>
                <w:bCs/>
              </w:rPr>
            </w:pPr>
            <w:r w:rsidRPr="007B5B45">
              <w:rPr>
                <w:bCs/>
              </w:rPr>
              <w:t>Objekta atrašanās vietas ģeogrāfiskās koordinātas 1984.gada Pasaules Ģeodēziskajā sistēmā (WGS84)</w:t>
            </w:r>
            <w:r w:rsidR="00AF4B2F">
              <w:rPr>
                <w:bCs/>
              </w:rPr>
              <w:t xml:space="preserve"> (no ģeodēziskās uzmērīšanas atskaites)</w:t>
            </w:r>
            <w:r w:rsidRPr="007B5B45">
              <w:rPr>
                <w:bCs/>
              </w:rPr>
              <w:t>:</w:t>
            </w:r>
          </w:p>
          <w:p w:rsidR="001A7F01" w:rsidRPr="007B5B45" w:rsidRDefault="001A7F01" w:rsidP="00AF4B2F">
            <w:pPr>
              <w:numPr>
                <w:ilvl w:val="1"/>
                <w:numId w:val="1"/>
              </w:numPr>
              <w:spacing w:after="0"/>
              <w:ind w:left="318" w:firstLine="0"/>
              <w:jc w:val="both"/>
              <w:rPr>
                <w:bCs/>
              </w:rPr>
            </w:pPr>
            <w:r w:rsidRPr="007B5B45">
              <w:rPr>
                <w:bCs/>
              </w:rPr>
              <w:lastRenderedPageBreak/>
              <w:t>platums – grādos, minūtēs, sekundēs (līdz sekundes desmitdaļai);</w:t>
            </w:r>
          </w:p>
          <w:p w:rsidR="001A7F01" w:rsidRPr="007B5B45" w:rsidRDefault="001A7F01" w:rsidP="00AF4B2F">
            <w:pPr>
              <w:numPr>
                <w:ilvl w:val="1"/>
                <w:numId w:val="1"/>
              </w:numPr>
              <w:spacing w:after="0"/>
              <w:ind w:left="318" w:firstLine="0"/>
              <w:jc w:val="both"/>
              <w:rPr>
                <w:bCs/>
              </w:rPr>
            </w:pPr>
            <w:r w:rsidRPr="007B5B45">
              <w:rPr>
                <w:bCs/>
              </w:rPr>
              <w:t>garums – grādos, minūtēs, sekundēs (līdz sekundes desmitdaļai).</w:t>
            </w:r>
          </w:p>
          <w:p w:rsidR="001A7F01" w:rsidRPr="007B5B45" w:rsidRDefault="001A7F01" w:rsidP="007B14EE">
            <w:pPr>
              <w:ind w:left="1440"/>
              <w:jc w:val="both"/>
              <w:rPr>
                <w:bCs/>
              </w:rPr>
            </w:pPr>
          </w:p>
          <w:p w:rsidR="001A7F01" w:rsidRPr="007B5B45" w:rsidRDefault="001A7F01" w:rsidP="00AF4B2F">
            <w:pPr>
              <w:numPr>
                <w:ilvl w:val="0"/>
                <w:numId w:val="1"/>
              </w:numPr>
              <w:spacing w:after="0"/>
              <w:ind w:left="318" w:hanging="284"/>
              <w:jc w:val="both"/>
              <w:rPr>
                <w:bCs/>
              </w:rPr>
            </w:pPr>
            <w:r w:rsidRPr="007B5B45">
              <w:rPr>
                <w:bCs/>
              </w:rPr>
              <w:t>Objekta atrašanās vietas augstums virs jūras līmeņa (pilnos metros)</w:t>
            </w:r>
            <w:r w:rsidR="00AF4B2F">
              <w:rPr>
                <w:bCs/>
              </w:rPr>
              <w:t xml:space="preserve"> (no ģeodēziskās uzmērīšanas atskaites)</w:t>
            </w:r>
            <w:r w:rsidRPr="007B5B45">
              <w:rPr>
                <w:bCs/>
              </w:rPr>
              <w:t>.</w:t>
            </w:r>
          </w:p>
          <w:p w:rsidR="001A7F01" w:rsidRPr="007B5B45" w:rsidRDefault="001A7F01" w:rsidP="007B14EE">
            <w:pPr>
              <w:ind w:left="720"/>
              <w:jc w:val="both"/>
              <w:rPr>
                <w:bCs/>
              </w:rPr>
            </w:pPr>
          </w:p>
          <w:p w:rsidR="001A7F01" w:rsidRPr="007B5B45" w:rsidRDefault="001A7F01" w:rsidP="00AF4B2F">
            <w:pPr>
              <w:numPr>
                <w:ilvl w:val="0"/>
                <w:numId w:val="1"/>
              </w:numPr>
              <w:tabs>
                <w:tab w:val="left" w:pos="459"/>
              </w:tabs>
              <w:spacing w:after="0"/>
              <w:ind w:left="318" w:hanging="284"/>
              <w:jc w:val="both"/>
              <w:rPr>
                <w:bCs/>
              </w:rPr>
            </w:pPr>
            <w:r w:rsidRPr="007B5B45">
              <w:rPr>
                <w:bCs/>
              </w:rPr>
              <w:t>Objekta relatīvais augstums – objekta pilns augstums ar visu, kas uz tā izvietots (piemēram, antenas, aizsarggaismas, zibensnovedēji) (noapaļots uz augšu līdz pilniem metriem).</w:t>
            </w:r>
          </w:p>
          <w:p w:rsidR="001A7F01" w:rsidRPr="007B5B45" w:rsidRDefault="001A7F01" w:rsidP="007B14EE">
            <w:pPr>
              <w:jc w:val="both"/>
              <w:rPr>
                <w:bCs/>
              </w:rPr>
            </w:pPr>
          </w:p>
          <w:p w:rsidR="001A7F01" w:rsidRDefault="001A7F01" w:rsidP="00AF4B2F">
            <w:pPr>
              <w:numPr>
                <w:ilvl w:val="0"/>
                <w:numId w:val="1"/>
              </w:numPr>
              <w:spacing w:after="0"/>
              <w:ind w:left="459" w:hanging="425"/>
              <w:jc w:val="both"/>
              <w:rPr>
                <w:bCs/>
              </w:rPr>
            </w:pPr>
            <w:r w:rsidRPr="007B5B45">
              <w:rPr>
                <w:bCs/>
              </w:rPr>
              <w:t>Objekta absolūtais augstums (noapaļots uz augšu līdz pilniem metriem).</w:t>
            </w:r>
          </w:p>
          <w:p w:rsidR="003F4EE3" w:rsidRDefault="003F4EE3" w:rsidP="00574095">
            <w:pPr>
              <w:pStyle w:val="ListParagraph"/>
              <w:rPr>
                <w:bCs/>
              </w:rPr>
            </w:pPr>
          </w:p>
          <w:p w:rsidR="003F4EE3" w:rsidRDefault="003F4EE3" w:rsidP="003F4EE3">
            <w:pPr>
              <w:numPr>
                <w:ilvl w:val="0"/>
                <w:numId w:val="1"/>
              </w:numPr>
              <w:spacing w:after="0"/>
              <w:ind w:left="459" w:hanging="425"/>
              <w:jc w:val="both"/>
              <w:rPr>
                <w:bCs/>
              </w:rPr>
            </w:pPr>
            <w:r>
              <w:rPr>
                <w:bCs/>
              </w:rPr>
              <w:t>Objekta rādiuss (metros).</w:t>
            </w:r>
          </w:p>
          <w:p w:rsidR="003F4EE3" w:rsidRDefault="003F4EE3" w:rsidP="00574095">
            <w:pPr>
              <w:pStyle w:val="ListParagraph"/>
              <w:rPr>
                <w:bCs/>
              </w:rPr>
            </w:pPr>
          </w:p>
          <w:p w:rsidR="003F4EE3" w:rsidRDefault="003F4EE3" w:rsidP="003F4EE3">
            <w:pPr>
              <w:numPr>
                <w:ilvl w:val="0"/>
                <w:numId w:val="1"/>
              </w:numPr>
              <w:spacing w:after="0"/>
              <w:ind w:left="459" w:hanging="425"/>
              <w:jc w:val="both"/>
              <w:rPr>
                <w:bCs/>
              </w:rPr>
            </w:pPr>
            <w:r>
              <w:rPr>
                <w:bCs/>
              </w:rPr>
              <w:t>Vertikālā atskaites sistēma.</w:t>
            </w:r>
          </w:p>
          <w:p w:rsidR="001A7F01" w:rsidRPr="007B5B45" w:rsidRDefault="001A7F01" w:rsidP="007B14EE">
            <w:pPr>
              <w:jc w:val="both"/>
              <w:rPr>
                <w:bCs/>
              </w:rPr>
            </w:pPr>
          </w:p>
          <w:p w:rsidR="001A7F01" w:rsidRDefault="001A7F01" w:rsidP="00AF4B2F">
            <w:pPr>
              <w:numPr>
                <w:ilvl w:val="0"/>
                <w:numId w:val="1"/>
              </w:numPr>
              <w:spacing w:after="0"/>
              <w:ind w:left="459" w:hanging="425"/>
              <w:jc w:val="both"/>
              <w:rPr>
                <w:bCs/>
              </w:rPr>
            </w:pPr>
            <w:r w:rsidRPr="007B5B45">
              <w:rPr>
                <w:bCs/>
              </w:rPr>
              <w:t>Horizontālā uzmērīšanas precizitāte (metros).</w:t>
            </w:r>
          </w:p>
          <w:p w:rsidR="003F4EE3" w:rsidRDefault="003F4EE3" w:rsidP="00574095">
            <w:pPr>
              <w:spacing w:after="0"/>
              <w:jc w:val="both"/>
              <w:rPr>
                <w:bCs/>
              </w:rPr>
            </w:pPr>
          </w:p>
          <w:p w:rsidR="003F4EE3" w:rsidRDefault="003F4EE3" w:rsidP="003F4EE3">
            <w:pPr>
              <w:numPr>
                <w:ilvl w:val="0"/>
                <w:numId w:val="1"/>
              </w:numPr>
              <w:spacing w:after="0"/>
              <w:ind w:left="459" w:hanging="425"/>
              <w:jc w:val="both"/>
              <w:rPr>
                <w:bCs/>
              </w:rPr>
            </w:pPr>
            <w:r>
              <w:rPr>
                <w:bCs/>
              </w:rPr>
              <w:t>Ticamības līmenis horizontālai precizitātei.</w:t>
            </w:r>
          </w:p>
          <w:p w:rsidR="00356293" w:rsidRPr="00CC4A7C" w:rsidRDefault="00356293" w:rsidP="00574095">
            <w:pPr>
              <w:spacing w:after="0"/>
              <w:jc w:val="both"/>
              <w:rPr>
                <w:bCs/>
              </w:rPr>
            </w:pPr>
          </w:p>
          <w:p w:rsidR="001A7F01" w:rsidRDefault="001A7F01" w:rsidP="00AF4B2F">
            <w:pPr>
              <w:numPr>
                <w:ilvl w:val="0"/>
                <w:numId w:val="1"/>
              </w:numPr>
              <w:spacing w:after="0"/>
              <w:ind w:left="459" w:hanging="425"/>
              <w:jc w:val="both"/>
              <w:rPr>
                <w:bCs/>
              </w:rPr>
            </w:pPr>
            <w:r w:rsidRPr="007B5B45">
              <w:rPr>
                <w:bCs/>
              </w:rPr>
              <w:t>Vertikālā uzmērīšanas precizitāte (metros).</w:t>
            </w:r>
          </w:p>
          <w:p w:rsidR="003F4EE3" w:rsidRDefault="003F4EE3" w:rsidP="00574095">
            <w:pPr>
              <w:spacing w:after="0"/>
              <w:jc w:val="both"/>
              <w:rPr>
                <w:bCs/>
              </w:rPr>
            </w:pPr>
          </w:p>
          <w:p w:rsidR="003F4EE3" w:rsidRPr="007B5B45" w:rsidRDefault="003F4EE3" w:rsidP="003F4EE3">
            <w:pPr>
              <w:numPr>
                <w:ilvl w:val="0"/>
                <w:numId w:val="1"/>
              </w:numPr>
              <w:spacing w:after="0"/>
              <w:ind w:left="459" w:hanging="425"/>
              <w:jc w:val="both"/>
              <w:rPr>
                <w:bCs/>
              </w:rPr>
            </w:pPr>
            <w:r>
              <w:rPr>
                <w:bCs/>
              </w:rPr>
              <w:t>Ticamības līmenis vertikālai precizitātei.</w:t>
            </w:r>
          </w:p>
          <w:p w:rsidR="003F4EE3" w:rsidRPr="007B5B45" w:rsidRDefault="003F4EE3" w:rsidP="00574095">
            <w:pPr>
              <w:spacing w:after="0"/>
              <w:jc w:val="both"/>
              <w:rPr>
                <w:bCs/>
              </w:rPr>
            </w:pPr>
          </w:p>
          <w:p w:rsidR="001A7F01" w:rsidRPr="007B5B45" w:rsidRDefault="001A7F01" w:rsidP="00AF4B2F">
            <w:pPr>
              <w:ind w:left="459" w:hanging="425"/>
              <w:jc w:val="both"/>
              <w:rPr>
                <w:bCs/>
              </w:rPr>
            </w:pPr>
          </w:p>
          <w:p w:rsidR="001A7F01" w:rsidRPr="007B5B45" w:rsidRDefault="001A7F01" w:rsidP="00AF4B2F">
            <w:pPr>
              <w:numPr>
                <w:ilvl w:val="0"/>
                <w:numId w:val="1"/>
              </w:numPr>
              <w:spacing w:after="0"/>
              <w:ind w:left="459" w:hanging="425"/>
              <w:jc w:val="both"/>
              <w:rPr>
                <w:bCs/>
              </w:rPr>
            </w:pPr>
            <w:r w:rsidRPr="007B5B45">
              <w:rPr>
                <w:bCs/>
              </w:rPr>
              <w:t>Piezīmes.</w:t>
            </w:r>
          </w:p>
          <w:p w:rsidR="001A7F01" w:rsidRPr="007B5B45" w:rsidRDefault="001A7F01" w:rsidP="000437CA">
            <w:pPr>
              <w:jc w:val="both"/>
              <w:rPr>
                <w:bCs/>
              </w:rPr>
            </w:pPr>
          </w:p>
          <w:p w:rsidR="001A7F01" w:rsidRPr="007B5B45" w:rsidRDefault="001A7F01" w:rsidP="007B14EE">
            <w:pPr>
              <w:ind w:left="360"/>
              <w:jc w:val="both"/>
              <w:rPr>
                <w:bCs/>
              </w:rPr>
            </w:pPr>
            <w:r w:rsidRPr="007B5B45">
              <w:rPr>
                <w:bCs/>
              </w:rPr>
              <w:t>Iesniedzējs __________________________________________________</w:t>
            </w:r>
          </w:p>
          <w:p w:rsidR="001A7F01" w:rsidRPr="007B5B45" w:rsidRDefault="007765E5" w:rsidP="007B14EE">
            <w:pPr>
              <w:ind w:left="360"/>
              <w:jc w:val="center"/>
              <w:rPr>
                <w:bCs/>
                <w:sz w:val="18"/>
                <w:szCs w:val="18"/>
              </w:rPr>
            </w:pPr>
            <w:r>
              <w:rPr>
                <w:bCs/>
                <w:sz w:val="18"/>
                <w:szCs w:val="18"/>
              </w:rPr>
              <w:t>(vārds, uzvārds un paraksts</w:t>
            </w:r>
            <w:r w:rsidR="001A7F01" w:rsidRPr="007B5B45">
              <w:rPr>
                <w:bCs/>
                <w:sz w:val="18"/>
                <w:szCs w:val="18"/>
              </w:rPr>
              <w:t>*)</w:t>
            </w:r>
          </w:p>
          <w:p w:rsidR="001A7F01" w:rsidRPr="007B5B45" w:rsidRDefault="001A7F01" w:rsidP="007B14EE">
            <w:pPr>
              <w:ind w:left="360"/>
              <w:jc w:val="both"/>
              <w:rPr>
                <w:bCs/>
              </w:rPr>
            </w:pPr>
            <w:r w:rsidRPr="007B5B45">
              <w:rPr>
                <w:bCs/>
              </w:rPr>
              <w:t>Datums* _____________________________________________________</w:t>
            </w:r>
          </w:p>
          <w:p w:rsidR="001A7F01" w:rsidRPr="007B5B45" w:rsidRDefault="001A7F01" w:rsidP="007B14EE">
            <w:pPr>
              <w:ind w:left="360"/>
              <w:jc w:val="center"/>
              <w:rPr>
                <w:bCs/>
                <w:sz w:val="18"/>
                <w:szCs w:val="18"/>
              </w:rPr>
            </w:pPr>
          </w:p>
          <w:p w:rsidR="001A7F01" w:rsidRPr="007B5B45" w:rsidRDefault="001A7F01" w:rsidP="007765E5">
            <w:pPr>
              <w:ind w:left="360"/>
              <w:jc w:val="both"/>
              <w:rPr>
                <w:bCs/>
              </w:rPr>
            </w:pPr>
            <w:r w:rsidRPr="007B5B45">
              <w:rPr>
                <w:bCs/>
              </w:rPr>
              <w:t>Piezīme: *Dokumenta rekvizītus „paraksts un tā atšifrējums” un datums neaizpilda, ja dokuments ir sagatavots atbilstoši normatīvajiem aktiem par el</w:t>
            </w:r>
            <w:r w:rsidR="007765E5">
              <w:rPr>
                <w:bCs/>
              </w:rPr>
              <w:t>ektronisko dokumentu noformēšanu</w:t>
            </w:r>
            <w:bookmarkStart w:id="0" w:name="_GoBack"/>
            <w:bookmarkEnd w:id="0"/>
            <w:r w:rsidRPr="007B5B45">
              <w:rPr>
                <w:bCs/>
              </w:rPr>
              <w:t>.</w:t>
            </w:r>
          </w:p>
        </w:tc>
      </w:tr>
    </w:tbl>
    <w:p w:rsidR="001A7F01" w:rsidRPr="00BB0B30" w:rsidRDefault="001A7F01" w:rsidP="001A7F01">
      <w:pPr>
        <w:spacing w:after="0"/>
        <w:rPr>
          <w:rFonts w:eastAsia="Times New Roman"/>
          <w:lang w:eastAsia="lv-LV"/>
        </w:rPr>
      </w:pPr>
    </w:p>
    <w:p w:rsidR="00C621E6" w:rsidRPr="0008786A" w:rsidRDefault="0008786A" w:rsidP="0008786A">
      <w:pPr>
        <w:pStyle w:val="NoSpacing"/>
        <w:rPr>
          <w:rFonts w:ascii="Times New Roman" w:hAnsi="Times New Roman" w:cs="Times New Roman"/>
          <w:szCs w:val="24"/>
        </w:rPr>
      </w:pPr>
      <w:r w:rsidRPr="00006A8F">
        <w:rPr>
          <w:rFonts w:ascii="Times New Roman" w:hAnsi="Times New Roman" w:cs="Times New Roman"/>
          <w:szCs w:val="24"/>
        </w:rPr>
        <w:t xml:space="preserve"> </w:t>
      </w:r>
    </w:p>
    <w:sectPr w:rsidR="00C621E6" w:rsidRPr="0008786A" w:rsidSect="00B44FD0">
      <w:footerReference w:type="default" r:id="rId8"/>
      <w:pgSz w:w="11906" w:h="16838"/>
      <w:pgMar w:top="1134" w:right="1134" w:bottom="1134" w:left="1474" w:header="709"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B54" w:rsidRDefault="007D3B54" w:rsidP="001A7F01">
      <w:pPr>
        <w:spacing w:after="0"/>
      </w:pPr>
      <w:r>
        <w:separator/>
      </w:r>
    </w:p>
  </w:endnote>
  <w:endnote w:type="continuationSeparator" w:id="0">
    <w:p w:rsidR="007D3B54" w:rsidRDefault="007D3B54" w:rsidP="001A7F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0" w:usb1="500078FF" w:usb2="00000021" w:usb3="00000000" w:csb0="000001BF" w:csb1="00000000"/>
  </w:font>
  <w:font w:name="WenQuanYi Micro Hei">
    <w:altName w:val="Arial Unicode MS"/>
    <w:charset w:val="80"/>
    <w:family w:val="auto"/>
    <w:pitch w:val="variable"/>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098507"/>
      <w:docPartObj>
        <w:docPartGallery w:val="Page Numbers (Bottom of Page)"/>
        <w:docPartUnique/>
      </w:docPartObj>
    </w:sdtPr>
    <w:sdtEndPr>
      <w:rPr>
        <w:noProof/>
      </w:rPr>
    </w:sdtEndPr>
    <w:sdtContent>
      <w:p w:rsidR="005B6CFF" w:rsidRDefault="005B6CFF">
        <w:pPr>
          <w:pStyle w:val="Footer"/>
          <w:jc w:val="center"/>
        </w:pPr>
        <w:r>
          <w:fldChar w:fldCharType="begin"/>
        </w:r>
        <w:r>
          <w:instrText xml:space="preserve"> PAGE   \* MERGEFORMAT </w:instrText>
        </w:r>
        <w:r>
          <w:fldChar w:fldCharType="separate"/>
        </w:r>
        <w:r w:rsidR="007765E5">
          <w:rPr>
            <w:noProof/>
          </w:rPr>
          <w:t>1</w:t>
        </w:r>
        <w:r>
          <w:rPr>
            <w:noProof/>
          </w:rPr>
          <w:fldChar w:fldCharType="end"/>
        </w:r>
      </w:p>
    </w:sdtContent>
  </w:sdt>
  <w:p w:rsidR="007B14EE" w:rsidRPr="006C2778" w:rsidRDefault="007B14EE" w:rsidP="007B14EE">
    <w:pPr>
      <w:spacing w:after="0"/>
      <w:jc w:val="right"/>
      <w:rPr>
        <w:rFonts w:eastAsia="Times New Roman"/>
        <w:lang w:eastAsia="lv-L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B54" w:rsidRDefault="007D3B54" w:rsidP="001A7F01">
      <w:pPr>
        <w:spacing w:after="0"/>
      </w:pPr>
      <w:r>
        <w:separator/>
      </w:r>
    </w:p>
  </w:footnote>
  <w:footnote w:type="continuationSeparator" w:id="0">
    <w:p w:rsidR="007D3B54" w:rsidRDefault="007D3B54" w:rsidP="001A7F0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7063B"/>
    <w:multiLevelType w:val="hybridMultilevel"/>
    <w:tmpl w:val="6542F07C"/>
    <w:lvl w:ilvl="0" w:tplc="68A29096">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nsid w:val="71395664"/>
    <w:multiLevelType w:val="multilevel"/>
    <w:tmpl w:val="965E370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8C1"/>
    <w:rsid w:val="000437CA"/>
    <w:rsid w:val="0008786A"/>
    <w:rsid w:val="000A14FD"/>
    <w:rsid w:val="00187588"/>
    <w:rsid w:val="001A7F01"/>
    <w:rsid w:val="002048C1"/>
    <w:rsid w:val="002606F5"/>
    <w:rsid w:val="0027561F"/>
    <w:rsid w:val="002B06F9"/>
    <w:rsid w:val="003147CE"/>
    <w:rsid w:val="0035541C"/>
    <w:rsid w:val="00356293"/>
    <w:rsid w:val="00362BCA"/>
    <w:rsid w:val="003C73AE"/>
    <w:rsid w:val="003F4EE3"/>
    <w:rsid w:val="00430837"/>
    <w:rsid w:val="0047526A"/>
    <w:rsid w:val="00574095"/>
    <w:rsid w:val="00593DCC"/>
    <w:rsid w:val="005B6CFF"/>
    <w:rsid w:val="006309A0"/>
    <w:rsid w:val="00632ACD"/>
    <w:rsid w:val="00713EEE"/>
    <w:rsid w:val="00756C66"/>
    <w:rsid w:val="00763696"/>
    <w:rsid w:val="007716F5"/>
    <w:rsid w:val="007765E5"/>
    <w:rsid w:val="007B14EE"/>
    <w:rsid w:val="007D3B54"/>
    <w:rsid w:val="00822683"/>
    <w:rsid w:val="00836387"/>
    <w:rsid w:val="0084308B"/>
    <w:rsid w:val="00844959"/>
    <w:rsid w:val="008B4441"/>
    <w:rsid w:val="009E5EA0"/>
    <w:rsid w:val="00A25A32"/>
    <w:rsid w:val="00A37508"/>
    <w:rsid w:val="00A913B1"/>
    <w:rsid w:val="00AF4B2F"/>
    <w:rsid w:val="00B44FD0"/>
    <w:rsid w:val="00BF1752"/>
    <w:rsid w:val="00C621E6"/>
    <w:rsid w:val="00CB720B"/>
    <w:rsid w:val="00D8219E"/>
    <w:rsid w:val="00EB0209"/>
    <w:rsid w:val="00F022A8"/>
    <w:rsid w:val="00F27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F01"/>
    <w:pPr>
      <w:spacing w:after="120" w:line="240" w:lineRule="auto"/>
    </w:pPr>
    <w:rPr>
      <w:rFonts w:ascii="Times New Roman" w:hAnsi="Times New Roman" w:cs="Times New Roman"/>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A7F01"/>
    <w:pPr>
      <w:tabs>
        <w:tab w:val="center" w:pos="4153"/>
        <w:tab w:val="right" w:pos="8306"/>
      </w:tabs>
      <w:spacing w:after="0"/>
    </w:pPr>
  </w:style>
  <w:style w:type="character" w:customStyle="1" w:styleId="FooterChar">
    <w:name w:val="Footer Char"/>
    <w:basedOn w:val="DefaultParagraphFont"/>
    <w:link w:val="Footer"/>
    <w:uiPriority w:val="99"/>
    <w:rsid w:val="001A7F01"/>
    <w:rPr>
      <w:rFonts w:ascii="Times New Roman" w:hAnsi="Times New Roman" w:cs="Times New Roman"/>
      <w:sz w:val="24"/>
      <w:szCs w:val="24"/>
      <w:lang w:val="lv-LV"/>
    </w:rPr>
  </w:style>
  <w:style w:type="paragraph" w:styleId="BalloonText">
    <w:name w:val="Balloon Text"/>
    <w:basedOn w:val="Normal"/>
    <w:link w:val="BalloonTextChar"/>
    <w:uiPriority w:val="99"/>
    <w:semiHidden/>
    <w:unhideWhenUsed/>
    <w:rsid w:val="001A7F0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F01"/>
    <w:rPr>
      <w:rFonts w:ascii="Tahoma" w:hAnsi="Tahoma" w:cs="Tahoma"/>
      <w:sz w:val="16"/>
      <w:szCs w:val="16"/>
      <w:lang w:val="lv-LV"/>
    </w:rPr>
  </w:style>
  <w:style w:type="paragraph" w:styleId="Header">
    <w:name w:val="header"/>
    <w:basedOn w:val="Normal"/>
    <w:link w:val="HeaderChar"/>
    <w:uiPriority w:val="99"/>
    <w:unhideWhenUsed/>
    <w:rsid w:val="001A7F01"/>
    <w:pPr>
      <w:tabs>
        <w:tab w:val="center" w:pos="4153"/>
        <w:tab w:val="right" w:pos="8306"/>
      </w:tabs>
      <w:spacing w:after="0"/>
    </w:pPr>
  </w:style>
  <w:style w:type="character" w:customStyle="1" w:styleId="HeaderChar">
    <w:name w:val="Header Char"/>
    <w:basedOn w:val="DefaultParagraphFont"/>
    <w:link w:val="Header"/>
    <w:uiPriority w:val="99"/>
    <w:rsid w:val="001A7F01"/>
    <w:rPr>
      <w:rFonts w:ascii="Times New Roman" w:hAnsi="Times New Roman" w:cs="Times New Roman"/>
      <w:sz w:val="24"/>
      <w:szCs w:val="24"/>
      <w:lang w:val="lv-LV"/>
    </w:rPr>
  </w:style>
  <w:style w:type="paragraph" w:styleId="ListParagraph">
    <w:name w:val="List Paragraph"/>
    <w:basedOn w:val="Normal"/>
    <w:uiPriority w:val="34"/>
    <w:qFormat/>
    <w:rsid w:val="00C621E6"/>
    <w:pPr>
      <w:ind w:left="720"/>
      <w:contextualSpacing/>
    </w:pPr>
  </w:style>
  <w:style w:type="paragraph" w:styleId="NoSpacing">
    <w:name w:val="No Spacing"/>
    <w:uiPriority w:val="1"/>
    <w:qFormat/>
    <w:rsid w:val="0008786A"/>
    <w:pPr>
      <w:tabs>
        <w:tab w:val="left" w:pos="720"/>
      </w:tabs>
      <w:suppressAutoHyphens/>
      <w:spacing w:after="0" w:line="240" w:lineRule="auto"/>
    </w:pPr>
    <w:rPr>
      <w:rFonts w:ascii="Liberation Serif" w:eastAsia="WenQuanYi Micro Hei" w:hAnsi="Liberation Serif" w:cs="Mangal"/>
      <w:sz w:val="24"/>
      <w:szCs w:val="21"/>
      <w:lang w:val="lv-LV" w:eastAsia="zh-CN" w:bidi="hi-IN"/>
    </w:rPr>
  </w:style>
  <w:style w:type="character" w:styleId="Hyperlink">
    <w:name w:val="Hyperlink"/>
    <w:basedOn w:val="DefaultParagraphFont"/>
    <w:uiPriority w:val="99"/>
    <w:unhideWhenUsed/>
    <w:rsid w:val="000878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F01"/>
    <w:pPr>
      <w:spacing w:after="120" w:line="240" w:lineRule="auto"/>
    </w:pPr>
    <w:rPr>
      <w:rFonts w:ascii="Times New Roman" w:hAnsi="Times New Roman" w:cs="Times New Roman"/>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A7F01"/>
    <w:pPr>
      <w:tabs>
        <w:tab w:val="center" w:pos="4153"/>
        <w:tab w:val="right" w:pos="8306"/>
      </w:tabs>
      <w:spacing w:after="0"/>
    </w:pPr>
  </w:style>
  <w:style w:type="character" w:customStyle="1" w:styleId="FooterChar">
    <w:name w:val="Footer Char"/>
    <w:basedOn w:val="DefaultParagraphFont"/>
    <w:link w:val="Footer"/>
    <w:uiPriority w:val="99"/>
    <w:rsid w:val="001A7F01"/>
    <w:rPr>
      <w:rFonts w:ascii="Times New Roman" w:hAnsi="Times New Roman" w:cs="Times New Roman"/>
      <w:sz w:val="24"/>
      <w:szCs w:val="24"/>
      <w:lang w:val="lv-LV"/>
    </w:rPr>
  </w:style>
  <w:style w:type="paragraph" w:styleId="BalloonText">
    <w:name w:val="Balloon Text"/>
    <w:basedOn w:val="Normal"/>
    <w:link w:val="BalloonTextChar"/>
    <w:uiPriority w:val="99"/>
    <w:semiHidden/>
    <w:unhideWhenUsed/>
    <w:rsid w:val="001A7F0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F01"/>
    <w:rPr>
      <w:rFonts w:ascii="Tahoma" w:hAnsi="Tahoma" w:cs="Tahoma"/>
      <w:sz w:val="16"/>
      <w:szCs w:val="16"/>
      <w:lang w:val="lv-LV"/>
    </w:rPr>
  </w:style>
  <w:style w:type="paragraph" w:styleId="Header">
    <w:name w:val="header"/>
    <w:basedOn w:val="Normal"/>
    <w:link w:val="HeaderChar"/>
    <w:uiPriority w:val="99"/>
    <w:unhideWhenUsed/>
    <w:rsid w:val="001A7F01"/>
    <w:pPr>
      <w:tabs>
        <w:tab w:val="center" w:pos="4153"/>
        <w:tab w:val="right" w:pos="8306"/>
      </w:tabs>
      <w:spacing w:after="0"/>
    </w:pPr>
  </w:style>
  <w:style w:type="character" w:customStyle="1" w:styleId="HeaderChar">
    <w:name w:val="Header Char"/>
    <w:basedOn w:val="DefaultParagraphFont"/>
    <w:link w:val="Header"/>
    <w:uiPriority w:val="99"/>
    <w:rsid w:val="001A7F01"/>
    <w:rPr>
      <w:rFonts w:ascii="Times New Roman" w:hAnsi="Times New Roman" w:cs="Times New Roman"/>
      <w:sz w:val="24"/>
      <w:szCs w:val="24"/>
      <w:lang w:val="lv-LV"/>
    </w:rPr>
  </w:style>
  <w:style w:type="paragraph" w:styleId="ListParagraph">
    <w:name w:val="List Paragraph"/>
    <w:basedOn w:val="Normal"/>
    <w:uiPriority w:val="34"/>
    <w:qFormat/>
    <w:rsid w:val="00C621E6"/>
    <w:pPr>
      <w:ind w:left="720"/>
      <w:contextualSpacing/>
    </w:pPr>
  </w:style>
  <w:style w:type="paragraph" w:styleId="NoSpacing">
    <w:name w:val="No Spacing"/>
    <w:uiPriority w:val="1"/>
    <w:qFormat/>
    <w:rsid w:val="0008786A"/>
    <w:pPr>
      <w:tabs>
        <w:tab w:val="left" w:pos="720"/>
      </w:tabs>
      <w:suppressAutoHyphens/>
      <w:spacing w:after="0" w:line="240" w:lineRule="auto"/>
    </w:pPr>
    <w:rPr>
      <w:rFonts w:ascii="Liberation Serif" w:eastAsia="WenQuanYi Micro Hei" w:hAnsi="Liberation Serif" w:cs="Mangal"/>
      <w:sz w:val="24"/>
      <w:szCs w:val="21"/>
      <w:lang w:val="lv-LV" w:eastAsia="zh-CN" w:bidi="hi-IN"/>
    </w:rPr>
  </w:style>
  <w:style w:type="character" w:styleId="Hyperlink">
    <w:name w:val="Hyperlink"/>
    <w:basedOn w:val="DefaultParagraphFont"/>
    <w:uiPriority w:val="99"/>
    <w:unhideWhenUsed/>
    <w:rsid w:val="000878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1799</Words>
  <Characters>1026</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projekts "Kārtība, kādā pieprasa un saņem Civilās aviācijas aģentūras atļauju būvēt, ierīkot un izvietot gaisa kuģu lidojumu drošumam potenciāli bīstamus objektus un veic gaisa kuģu lidojumiem bīstamo objektu uzskaiti</vt:lpstr>
      <vt:lpstr>Ministru kabineta noteikumu projekts "Kārtība, kādā pieprasa un saņem Civilās aviācijas aģentūras atļauju būvēt, ierīkot un izvietot gaisa kuģu lidojumu drošumam potenciāli bīstamus objektus un veic gaisa kuģu lidojumiem bīstamo objektu uzskaiti</vt:lpstr>
    </vt:vector>
  </TitlesOfParts>
  <Manager>Aizsardzības ministrija, Latvijas Ģeotelpiskās informācijas aģentūra</Manager>
  <Company>Microsoft</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"Kārtība, kādā pieprasa un saņem Civilās aviācijas aģentūras atļauju būvēt, ierīkot un izvietot gaisa kuģu lidojumu drošumam potenciāli bīstamus objektus un veic gaisa kuģu lidojumiem bīstamo objektu uzskaiti</dc:title>
  <dc:subject>Ministru kabineta noteikumu projekta pielikums</dc:subject>
  <dc:creator>Harijs Baranovs</dc:creator>
  <cp:keywords>objektu_uzskaite</cp:keywords>
  <dc:description>Harijs Baranovs, Latvijas Ģeotelpiskās informācijas aģentūras direktors,_x000d_
e-pasts: Harijs.Baranovs@lgia.gov.lv,_x000d_
tālr.:22004441</dc:description>
  <cp:lastModifiedBy>Raivo Bisenieks</cp:lastModifiedBy>
  <cp:revision>6</cp:revision>
  <cp:lastPrinted>2015-09-30T10:25:00Z</cp:lastPrinted>
  <dcterms:created xsi:type="dcterms:W3CDTF">2015-09-30T06:34:00Z</dcterms:created>
  <dcterms:modified xsi:type="dcterms:W3CDTF">2015-09-30T10:51:00Z</dcterms:modified>
</cp:coreProperties>
</file>